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42" w:rsidRDefault="00545642" w:rsidP="0054564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Уважаемые   родители! Уважаемые  педагоги!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545642" w:rsidRDefault="00545642" w:rsidP="0054564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 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545642" w:rsidRDefault="00545642" w:rsidP="0054564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Просим  Вас  обратить  внимание  на  большую  социальную проблему среди  несовершеннолетних – вовлечение  в  опасные игры в социальных сетях.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545642" w:rsidRDefault="00545642" w:rsidP="0054564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Администраторы  подобных  игр  заманивают  детей в закрытые  группы, там  под  разными  предлогами  склоняют  участвовать  во  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флешмобах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>, которые  заканчиваются смертью.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545642" w:rsidRDefault="00545642" w:rsidP="0054564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Признаки,</w:t>
      </w:r>
      <w:r>
        <w:rPr>
          <w:rFonts w:ascii="Times New Roman,serif" w:hAnsi="Times New Roman,serif" w:cs="Arial"/>
          <w:color w:val="3C4046"/>
          <w:sz w:val="28"/>
          <w:szCs w:val="28"/>
        </w:rPr>
        <w:t xml:space="preserve"> </w:t>
      </w: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по  которым можно  определить, что  ваш  ребенок попал в подобную  игру: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545642" w:rsidRDefault="00545642" w:rsidP="0054564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-Выбор  черной мрачной  одежды, возможно, с  символами, ассоциирующимися  со смертью;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545642" w:rsidRDefault="00545642" w:rsidP="0054564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-Внезапное  изменение  внешности: выбривание висков, окрашивание волос в  неестественные тона;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545642" w:rsidRDefault="00545642" w:rsidP="0054564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-Нарушение сна: сонливость  или  бессонница;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545642" w:rsidRDefault="00545642" w:rsidP="0054564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-Появление  на  теле  следов порезов, ожогов и иных признаков  членовредительства (шрамы, ямы на теле, порезы, проколы);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545642" w:rsidRDefault="00545642" w:rsidP="0054564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-постоянная  вовлеченность  в  виртуальный мир, увлеченная  переписка  в сети (часто с малознакомыми  людьми)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545642" w:rsidRDefault="00545642" w:rsidP="0054564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-Закрытие  доступа  к 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девайсам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>, установка  дополнительных паролей  на домашнем компьютере, использование </w:t>
      </w:r>
    </w:p>
    <w:p w:rsidR="00545642" w:rsidRDefault="00545642" w:rsidP="005456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браузеров, предоставляющих  возможность  анонимного   просмотра  страниц;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545642" w:rsidRDefault="00545642" w:rsidP="0054564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-Увлеченность  мистическими  фильмами  и сценами  жестокости  и насилия;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545642" w:rsidRDefault="00545642" w:rsidP="0054564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-Неожиданное  желание  сделать  татуировку  со странными  символами;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545642" w:rsidRDefault="00545642" w:rsidP="0054564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-Отказ  от общения с  родителями  и  маскировка  своих  проблем и переживаний;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545642" w:rsidRDefault="00545642" w:rsidP="0054564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-Тревожные  сигналы из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соцсетей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>: Депрессивные  посты в соц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.с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>етях, публикации на  своей страничке  мрачных  образов  или цитат, связанных  со смертью.</w:t>
      </w:r>
    </w:p>
    <w:p w:rsidR="00545642" w:rsidRDefault="00545642" w:rsidP="0054564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Закрывание  лица  руками  либо  одеждой  на фотографиях, демонстрирование указательного   пальца  на таких  снимках, загруженных  в  социальных  сетях,  символизируют  суицидальные мысли. Опасными считаются  такие  символы, как  медузы, кошки, бабочки, единороги, съемки с высоты, крыш  и чердаков, а также изображение  того, как  киты  плывут   вверх. Сохранение  на своей  страничке  в социальных сетях странной депрессивной музыки (особенно  музыкальных  направлений, пропагандирующих  печаль и  смерть) –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  <w:r>
        <w:rPr>
          <w:rFonts w:ascii="Times New Roman,serif" w:hAnsi="Times New Roman,serif" w:cs="Arial"/>
          <w:color w:val="3C4046"/>
          <w:sz w:val="28"/>
          <w:szCs w:val="28"/>
        </w:rPr>
        <w:t>один  из ярких “симптомов” суицидальных   наклонностей.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545642" w:rsidRDefault="00545642" w:rsidP="0054564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Если  вы  обнаружили   у  своего  ребенка  хотя  бы несколько  из  вышеперечисленных  признаков, если  вы подозреваете, что он  состоит  в “группе  смерти”, не  кричите  и не  требуйте  от  него “срочно прекратить”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.Л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>юбой  конфликт  может  спровоцировать  осуществление  задуманного. Главное – незамедлительно  обратитесь к школьному  психологу  с ребенком  или  же  самостоятельно.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545642" w:rsidRDefault="00545642" w:rsidP="0054564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</w:rPr>
        <w:lastRenderedPageBreak/>
        <w:t> 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C81D1E" w:rsidRDefault="00C81D1E"/>
    <w:sectPr w:rsidR="00C81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45642"/>
    <w:rsid w:val="00545642"/>
    <w:rsid w:val="00C8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1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2018-05-06T04:11:00Z</dcterms:created>
  <dcterms:modified xsi:type="dcterms:W3CDTF">2018-05-06T04:14:00Z</dcterms:modified>
</cp:coreProperties>
</file>